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5FC540" w14:textId="77777777" w:rsidR="00F21BDA" w:rsidRDefault="00F21BDA" w:rsidP="00D8427E">
      <w:pPr>
        <w:jc w:val="center"/>
        <w:rPr>
          <w:b/>
          <w:sz w:val="10"/>
          <w:szCs w:val="10"/>
        </w:rPr>
      </w:pPr>
    </w:p>
    <w:p w14:paraId="43C1AF20" w14:textId="44328FB9" w:rsidR="00BB5996" w:rsidRDefault="00BB5996" w:rsidP="00D8427E">
      <w:pPr>
        <w:jc w:val="center"/>
        <w:rPr>
          <w:b/>
          <w:sz w:val="21"/>
        </w:rPr>
      </w:pPr>
      <w:bookmarkStart w:id="0" w:name="_GoBack"/>
      <w:bookmarkEnd w:id="0"/>
      <w:r>
        <w:rPr>
          <w:b/>
          <w:sz w:val="21"/>
        </w:rPr>
        <w:t>OLLI C</w:t>
      </w:r>
      <w:r w:rsidR="00E3480A">
        <w:rPr>
          <w:b/>
          <w:sz w:val="21"/>
        </w:rPr>
        <w:t>lass</w:t>
      </w:r>
      <w:r>
        <w:rPr>
          <w:b/>
          <w:sz w:val="21"/>
        </w:rPr>
        <w:t xml:space="preserve"> on </w:t>
      </w:r>
      <w:r w:rsidR="00854A25" w:rsidRPr="00BB5996">
        <w:rPr>
          <w:b/>
          <w:i/>
          <w:sz w:val="21"/>
        </w:rPr>
        <w:t xml:space="preserve">The </w:t>
      </w:r>
      <w:r w:rsidR="00854A25" w:rsidRPr="00BB5996">
        <w:rPr>
          <w:b/>
          <w:i/>
          <w:sz w:val="21"/>
        </w:rPr>
        <w:t>American Soul</w:t>
      </w:r>
      <w:r w:rsidR="00D8094B">
        <w:rPr>
          <w:b/>
          <w:sz w:val="21"/>
        </w:rPr>
        <w:t xml:space="preserve"> </w:t>
      </w:r>
      <w:r>
        <w:rPr>
          <w:b/>
          <w:sz w:val="21"/>
        </w:rPr>
        <w:t>by Jacob Needleman</w:t>
      </w:r>
    </w:p>
    <w:p w14:paraId="147A56F8" w14:textId="77777777" w:rsidR="008D40F1" w:rsidRDefault="008D40F1" w:rsidP="00854A25">
      <w:pPr>
        <w:jc w:val="center"/>
        <w:rPr>
          <w:b/>
          <w:sz w:val="21"/>
        </w:rPr>
      </w:pPr>
    </w:p>
    <w:p w14:paraId="714EF095" w14:textId="466634BE" w:rsidR="008D40F1" w:rsidRPr="008D40F1" w:rsidRDefault="008D40F1" w:rsidP="00A148EA">
      <w:pPr>
        <w:shd w:val="clear" w:color="auto" w:fill="FFFFFF"/>
        <w:spacing w:line="312" w:lineRule="auto"/>
        <w:ind w:left="835" w:right="907"/>
        <w:jc w:val="both"/>
        <w:rPr>
          <w:rFonts w:ascii="Georgia" w:eastAsia="Times New Roman" w:hAnsi="Georgia"/>
          <w:i/>
          <w:color w:val="000000"/>
        </w:rPr>
      </w:pPr>
      <w:r w:rsidRPr="008D40F1">
        <w:rPr>
          <w:rFonts w:ascii="Georgia" w:eastAsia="Times New Roman" w:hAnsi="Georgia"/>
          <w:i/>
          <w:color w:val="000000"/>
        </w:rPr>
        <w:t xml:space="preserve">“All my life I had been unable to understand or sympathize with people who seemed so passionately concerned about the preservation or enhancement of America. It had often seemed to me hypocrisy, a mask that covered the all-too-human fears for one’s personal safety or comfort, sometimes mixed with the kind of self-righteousness that had turned me away from the religions of church and synagogue. But I was even more troubled by people who attacked America and who were always arguing about hidden conspiracies, intentional injustices that were built into “the system,” and so forth. Why, I wondered, were they not just as concerned about the human condition itself? And about their own incomprehensible mortal life on earth? They made me feel that I was selfish to have such questions burning in me.  </w:t>
      </w:r>
    </w:p>
    <w:p w14:paraId="7C706B14" w14:textId="77777777" w:rsidR="008D40F1" w:rsidRPr="008D40F1" w:rsidRDefault="008D40F1" w:rsidP="00A148EA">
      <w:pPr>
        <w:shd w:val="clear" w:color="auto" w:fill="FFFFFF"/>
        <w:spacing w:line="312" w:lineRule="auto"/>
        <w:ind w:left="835" w:right="907"/>
        <w:jc w:val="both"/>
        <w:rPr>
          <w:rFonts w:ascii="Georgia" w:eastAsia="Times New Roman" w:hAnsi="Georgia"/>
          <w:i/>
          <w:color w:val="000000"/>
          <w:sz w:val="13"/>
        </w:rPr>
      </w:pPr>
    </w:p>
    <w:p w14:paraId="7FC8CE48" w14:textId="3771466E" w:rsidR="008D40F1" w:rsidRPr="008D40F1" w:rsidRDefault="008D40F1" w:rsidP="00A148EA">
      <w:pPr>
        <w:shd w:val="clear" w:color="auto" w:fill="FFFFFF"/>
        <w:spacing w:line="312" w:lineRule="auto"/>
        <w:ind w:left="835" w:right="907"/>
        <w:jc w:val="both"/>
        <w:rPr>
          <w:rFonts w:ascii="Georgia" w:eastAsia="Times New Roman" w:hAnsi="Georgia"/>
          <w:i/>
          <w:color w:val="000000"/>
        </w:rPr>
      </w:pPr>
      <w:r w:rsidRPr="008D40F1">
        <w:rPr>
          <w:rFonts w:ascii="Georgia" w:eastAsia="Times New Roman" w:hAnsi="Georgia"/>
          <w:i/>
          <w:color w:val="000000"/>
        </w:rPr>
        <w:t xml:space="preserve">“And so, I was astonished and strangely joyous when I finally turned directly to studying the history of America and found almost everywhere that the men and women who carved out the ideals of America were driven by the same transcendent questions that had always been my own as well.  I began to see that for many of these men and women America meant the struggle for conditions of life under which these ultimate questions could be freely pursued. </w:t>
      </w:r>
      <w:r w:rsidR="00D8427E">
        <w:rPr>
          <w:rFonts w:ascii="Georgia" w:eastAsia="Times New Roman" w:hAnsi="Georgia"/>
          <w:i/>
          <w:color w:val="000000"/>
        </w:rPr>
        <w:t xml:space="preserve"> </w:t>
      </w:r>
    </w:p>
    <w:p w14:paraId="5C74EC4B" w14:textId="77777777" w:rsidR="00854A25" w:rsidRPr="005426FF" w:rsidRDefault="00854A25" w:rsidP="00854A25">
      <w:pPr>
        <w:rPr>
          <w:sz w:val="21"/>
        </w:rPr>
      </w:pPr>
    </w:p>
    <w:p w14:paraId="4E97A1F0" w14:textId="77777777" w:rsidR="00854A25" w:rsidRDefault="00854A25" w:rsidP="00854A25">
      <w:pPr>
        <w:spacing w:line="312" w:lineRule="auto"/>
        <w:rPr>
          <w:sz w:val="21"/>
        </w:rPr>
      </w:pPr>
      <w:r>
        <w:rPr>
          <w:sz w:val="21"/>
        </w:rPr>
        <w:t xml:space="preserve">In his landmark book, </w:t>
      </w:r>
      <w:r>
        <w:rPr>
          <w:i/>
          <w:sz w:val="21"/>
        </w:rPr>
        <w:t xml:space="preserve">the American Soul, </w:t>
      </w:r>
      <w:r>
        <w:rPr>
          <w:sz w:val="21"/>
        </w:rPr>
        <w:t xml:space="preserve">Jacob Needleman takes the reader on a journey toward understanding the deeper purposes of America’s founders as they struggled with these questions.  </w:t>
      </w:r>
    </w:p>
    <w:p w14:paraId="2A2C5C0A" w14:textId="77777777" w:rsidR="00854A25" w:rsidRPr="00DF4AFD" w:rsidRDefault="00854A25" w:rsidP="00854A25">
      <w:pPr>
        <w:spacing w:line="312" w:lineRule="auto"/>
        <w:rPr>
          <w:sz w:val="16"/>
        </w:rPr>
      </w:pPr>
    </w:p>
    <w:p w14:paraId="638CF3CE" w14:textId="77777777" w:rsidR="00A148EA" w:rsidRDefault="00854A25" w:rsidP="00854A25">
      <w:pPr>
        <w:spacing w:line="312" w:lineRule="auto"/>
        <w:rPr>
          <w:sz w:val="21"/>
        </w:rPr>
      </w:pPr>
      <w:r>
        <w:rPr>
          <w:sz w:val="21"/>
        </w:rPr>
        <w:t xml:space="preserve">It is the purpose of </w:t>
      </w:r>
      <w:r w:rsidR="00DF4AFD">
        <w:rPr>
          <w:sz w:val="21"/>
        </w:rPr>
        <w:t>this class</w:t>
      </w:r>
      <w:r>
        <w:rPr>
          <w:sz w:val="21"/>
        </w:rPr>
        <w:t xml:space="preserve">, to provide an engaging </w:t>
      </w:r>
      <w:r w:rsidR="00A148EA">
        <w:rPr>
          <w:sz w:val="21"/>
        </w:rPr>
        <w:t>framework</w:t>
      </w:r>
      <w:r>
        <w:rPr>
          <w:sz w:val="21"/>
        </w:rPr>
        <w:t xml:space="preserve"> within which </w:t>
      </w:r>
      <w:r w:rsidR="00DF4AFD">
        <w:rPr>
          <w:sz w:val="21"/>
        </w:rPr>
        <w:t>participants</w:t>
      </w:r>
      <w:r>
        <w:rPr>
          <w:sz w:val="21"/>
        </w:rPr>
        <w:t xml:space="preserve"> can </w:t>
      </w:r>
      <w:r w:rsidR="00DF4AFD">
        <w:rPr>
          <w:sz w:val="21"/>
        </w:rPr>
        <w:t>explore with each other</w:t>
      </w:r>
      <w:r>
        <w:rPr>
          <w:sz w:val="21"/>
        </w:rPr>
        <w:t xml:space="preserve"> </w:t>
      </w:r>
      <w:r w:rsidR="00DF4AFD">
        <w:rPr>
          <w:sz w:val="21"/>
        </w:rPr>
        <w:t>the</w:t>
      </w:r>
      <w:r>
        <w:rPr>
          <w:sz w:val="21"/>
        </w:rPr>
        <w:t xml:space="preserve"> questions that</w:t>
      </w:r>
      <w:r w:rsidR="00DF4AFD">
        <w:rPr>
          <w:sz w:val="21"/>
        </w:rPr>
        <w:t xml:space="preserve"> the Founding Fathers </w:t>
      </w:r>
    </w:p>
    <w:p w14:paraId="2199C498" w14:textId="317214A8" w:rsidR="00DF4AFD" w:rsidRDefault="00DF4AFD" w:rsidP="00854A25">
      <w:pPr>
        <w:spacing w:line="312" w:lineRule="auto"/>
        <w:rPr>
          <w:sz w:val="21"/>
        </w:rPr>
      </w:pPr>
      <w:r>
        <w:rPr>
          <w:sz w:val="21"/>
        </w:rPr>
        <w:t>and other constructively-</w:t>
      </w:r>
      <w:r w:rsidR="00854A25">
        <w:rPr>
          <w:sz w:val="21"/>
        </w:rPr>
        <w:t xml:space="preserve">oriented Americans wrestled with, </w:t>
      </w:r>
      <w:r>
        <w:rPr>
          <w:sz w:val="21"/>
        </w:rPr>
        <w:t>and that drove Jacob Needleman to write this book</w:t>
      </w:r>
      <w:r>
        <w:rPr>
          <w:sz w:val="21"/>
        </w:rPr>
        <w:t xml:space="preserve">.   </w:t>
      </w:r>
    </w:p>
    <w:p w14:paraId="5EB2730B" w14:textId="77777777" w:rsidR="00DF4AFD" w:rsidRPr="00A148EA" w:rsidRDefault="00DF4AFD" w:rsidP="00854A25">
      <w:pPr>
        <w:spacing w:line="312" w:lineRule="auto"/>
        <w:rPr>
          <w:sz w:val="16"/>
        </w:rPr>
      </w:pPr>
    </w:p>
    <w:p w14:paraId="2794AD4A" w14:textId="2317AF72" w:rsidR="00854A25" w:rsidRDefault="00DF4AFD" w:rsidP="00854A25">
      <w:pPr>
        <w:spacing w:line="312" w:lineRule="auto"/>
        <w:rPr>
          <w:sz w:val="21"/>
        </w:rPr>
      </w:pPr>
      <w:r>
        <w:rPr>
          <w:sz w:val="21"/>
        </w:rPr>
        <w:t>We will uncover the history of their explorations and the</w:t>
      </w:r>
      <w:r w:rsidR="00854A25">
        <w:rPr>
          <w:sz w:val="21"/>
        </w:rPr>
        <w:t xml:space="preserve"> answers that they </w:t>
      </w:r>
      <w:r>
        <w:rPr>
          <w:sz w:val="21"/>
        </w:rPr>
        <w:t>came</w:t>
      </w:r>
      <w:r w:rsidR="00854A25">
        <w:rPr>
          <w:sz w:val="21"/>
        </w:rPr>
        <w:t xml:space="preserve"> to – as an aid to our own </w:t>
      </w:r>
      <w:r>
        <w:rPr>
          <w:sz w:val="21"/>
        </w:rPr>
        <w:t>engagement with</w:t>
      </w:r>
      <w:r w:rsidR="00854A25">
        <w:rPr>
          <w:sz w:val="21"/>
        </w:rPr>
        <w:t xml:space="preserve"> the never-ending search for harmony and unity in the lives of humankind.</w:t>
      </w:r>
      <w:r>
        <w:rPr>
          <w:sz w:val="21"/>
        </w:rPr>
        <w:t xml:space="preserve"> </w:t>
      </w:r>
    </w:p>
    <w:p w14:paraId="7EF44389" w14:textId="77777777" w:rsidR="00DF4AFD" w:rsidRPr="00A956C4" w:rsidRDefault="00DF4AFD" w:rsidP="00854A25">
      <w:pPr>
        <w:spacing w:line="312" w:lineRule="auto"/>
        <w:rPr>
          <w:sz w:val="13"/>
        </w:rPr>
      </w:pPr>
    </w:p>
    <w:p w14:paraId="7BCFD71A" w14:textId="0C9737EB" w:rsidR="00DF4AFD" w:rsidRDefault="00DF4AFD" w:rsidP="00854A25">
      <w:pPr>
        <w:spacing w:line="312" w:lineRule="auto"/>
        <w:rPr>
          <w:sz w:val="21"/>
        </w:rPr>
      </w:pPr>
      <w:r>
        <w:rPr>
          <w:sz w:val="21"/>
        </w:rPr>
        <w:t>As Jacob Needleman observed:</w:t>
      </w:r>
    </w:p>
    <w:p w14:paraId="37AD40AE" w14:textId="77777777" w:rsidR="00DF4AFD" w:rsidRPr="00A148EA" w:rsidRDefault="00DF4AFD" w:rsidP="00854A25">
      <w:pPr>
        <w:spacing w:line="312" w:lineRule="auto"/>
        <w:rPr>
          <w:sz w:val="13"/>
        </w:rPr>
      </w:pPr>
    </w:p>
    <w:p w14:paraId="2048EAA5" w14:textId="35B2D4EA" w:rsidR="00DF4AFD" w:rsidRDefault="00DF4AFD" w:rsidP="00A148EA">
      <w:pPr>
        <w:shd w:val="clear" w:color="auto" w:fill="FFFFFF"/>
        <w:spacing w:line="312" w:lineRule="auto"/>
        <w:ind w:left="835" w:right="907"/>
        <w:rPr>
          <w:rFonts w:ascii="Georgia" w:eastAsia="Times New Roman" w:hAnsi="Georgia"/>
          <w:i/>
          <w:color w:val="000000"/>
        </w:rPr>
      </w:pPr>
      <w:r w:rsidRPr="0051690F">
        <w:rPr>
          <w:rFonts w:ascii="Georgia" w:eastAsia="Times New Roman" w:hAnsi="Georgia"/>
          <w:i/>
          <w:color w:val="000000"/>
        </w:rPr>
        <w:t>“</w:t>
      </w:r>
      <w:r w:rsidRPr="00BB5996">
        <w:rPr>
          <w:rFonts w:ascii="Georgia" w:eastAsia="Times New Roman" w:hAnsi="Georgia"/>
          <w:i/>
          <w:color w:val="000000"/>
        </w:rPr>
        <w:t xml:space="preserve"> For all we know, this may be our last chance to move toward a world-view that can orient us toward the real world, rather than the illusory world, with all its attendant violence and meaninglessness, in which most of us now live</w:t>
      </w:r>
      <w:r>
        <w:rPr>
          <w:rFonts w:ascii="Georgia" w:eastAsia="Times New Roman" w:hAnsi="Georgia"/>
          <w:i/>
          <w:color w:val="000000"/>
        </w:rPr>
        <w:t>.</w:t>
      </w:r>
      <w:r w:rsidRPr="00BB5996">
        <w:rPr>
          <w:rFonts w:ascii="Georgia" w:eastAsia="Times New Roman" w:hAnsi="Georgia"/>
          <w:i/>
          <w:color w:val="000000"/>
        </w:rPr>
        <w:t xml:space="preserve">..”  </w:t>
      </w:r>
    </w:p>
    <w:p w14:paraId="68D11AC3" w14:textId="77777777" w:rsidR="00A956C4" w:rsidRPr="00A956C4" w:rsidRDefault="00A956C4" w:rsidP="00A148EA">
      <w:pPr>
        <w:shd w:val="clear" w:color="auto" w:fill="FFFFFF"/>
        <w:spacing w:line="312" w:lineRule="auto"/>
        <w:ind w:left="835" w:right="907"/>
        <w:rPr>
          <w:rFonts w:ascii="Georgia" w:eastAsia="Times New Roman" w:hAnsi="Georgia"/>
          <w:i/>
          <w:color w:val="000000"/>
          <w:sz w:val="13"/>
        </w:rPr>
      </w:pPr>
    </w:p>
    <w:p w14:paraId="42EEEB44" w14:textId="77777777" w:rsidR="00A956C4" w:rsidRPr="00A956C4" w:rsidRDefault="00A956C4" w:rsidP="00A956C4">
      <w:pPr>
        <w:shd w:val="clear" w:color="auto" w:fill="FFFFFF"/>
        <w:spacing w:line="312" w:lineRule="auto"/>
        <w:rPr>
          <w:rFonts w:ascii="Georgia" w:eastAsia="Times New Roman" w:hAnsi="Georgia"/>
          <w:i/>
          <w:color w:val="000000"/>
        </w:rPr>
      </w:pPr>
      <w:r w:rsidRPr="00A956C4">
        <w:rPr>
          <w:rFonts w:ascii="Georgia" w:eastAsia="Times New Roman" w:hAnsi="Georgia"/>
          <w:i/>
          <w:color w:val="000000"/>
        </w:rPr>
        <w:t>Jacob Needleman, the acclaimed author of The American Soul and Money and the Meaning of Life, is a professor of philosophy at San Francisco State University, and a former director of the Center for the Study of New Religions at the Graduate Theological Union in Berkeley.</w:t>
      </w:r>
    </w:p>
    <w:p w14:paraId="38FC9BD5" w14:textId="77777777" w:rsidR="00A956C4" w:rsidRPr="00A956C4" w:rsidRDefault="00A956C4" w:rsidP="00A148EA">
      <w:pPr>
        <w:shd w:val="clear" w:color="auto" w:fill="FFFFFF"/>
        <w:spacing w:line="312" w:lineRule="auto"/>
        <w:ind w:left="835" w:right="907"/>
        <w:rPr>
          <w:rFonts w:ascii="Georgia" w:eastAsia="Times New Roman" w:hAnsi="Georgia"/>
          <w:i/>
          <w:color w:val="000000"/>
          <w:sz w:val="13"/>
        </w:rPr>
      </w:pPr>
    </w:p>
    <w:p w14:paraId="251C12D4" w14:textId="461C0215" w:rsidR="00342050" w:rsidRPr="00342050" w:rsidRDefault="00342050" w:rsidP="00A956C4">
      <w:pPr>
        <w:shd w:val="clear" w:color="auto" w:fill="FFFFFF"/>
        <w:spacing w:line="312" w:lineRule="auto"/>
        <w:ind w:right="907"/>
        <w:jc w:val="center"/>
        <w:rPr>
          <w:rFonts w:ascii="Georgia" w:eastAsia="Times New Roman" w:hAnsi="Georgia"/>
          <w:color w:val="000000"/>
          <w:sz w:val="21"/>
        </w:rPr>
      </w:pPr>
      <w:r w:rsidRPr="00342050">
        <w:rPr>
          <w:rFonts w:ascii="Georgia" w:eastAsia="Times New Roman" w:hAnsi="Georgia"/>
          <w:color w:val="000000"/>
          <w:sz w:val="21"/>
        </w:rPr>
        <w:t>350 pages – 10 sessions – 35 pages per session.</w:t>
      </w:r>
    </w:p>
    <w:p w14:paraId="4E1366E9" w14:textId="77777777" w:rsidR="00A956C4" w:rsidRDefault="00A956C4" w:rsidP="00A956C4">
      <w:pPr>
        <w:spacing w:line="312" w:lineRule="auto"/>
        <w:jc w:val="center"/>
        <w:rPr>
          <w:sz w:val="21"/>
        </w:rPr>
      </w:pPr>
    </w:p>
    <w:p w14:paraId="3461958D" w14:textId="445B73DD" w:rsidR="00DF4AFD" w:rsidRDefault="00854A25" w:rsidP="00E3480A">
      <w:pPr>
        <w:spacing w:line="312" w:lineRule="auto"/>
        <w:jc w:val="center"/>
        <w:rPr>
          <w:sz w:val="21"/>
        </w:rPr>
      </w:pPr>
      <w:r>
        <w:rPr>
          <w:sz w:val="21"/>
        </w:rPr>
        <w:t>#</w:t>
      </w:r>
    </w:p>
    <w:sectPr w:rsidR="00DF4AFD" w:rsidSect="005426FF">
      <w:pgSz w:w="12240" w:h="15840"/>
      <w:pgMar w:top="1008" w:right="2448" w:bottom="1008" w:left="24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6D7C54"/>
    <w:multiLevelType w:val="hybridMultilevel"/>
    <w:tmpl w:val="FDF08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A25"/>
    <w:rsid w:val="001739BF"/>
    <w:rsid w:val="002102E9"/>
    <w:rsid w:val="00217565"/>
    <w:rsid w:val="00276788"/>
    <w:rsid w:val="002A56AC"/>
    <w:rsid w:val="002C09B2"/>
    <w:rsid w:val="002F0F06"/>
    <w:rsid w:val="003133BE"/>
    <w:rsid w:val="00342050"/>
    <w:rsid w:val="00377D04"/>
    <w:rsid w:val="003C4749"/>
    <w:rsid w:val="00406F23"/>
    <w:rsid w:val="0045478B"/>
    <w:rsid w:val="00464DAB"/>
    <w:rsid w:val="005075C3"/>
    <w:rsid w:val="00531E10"/>
    <w:rsid w:val="00593171"/>
    <w:rsid w:val="006042C9"/>
    <w:rsid w:val="00613FD5"/>
    <w:rsid w:val="00696C1A"/>
    <w:rsid w:val="006B6819"/>
    <w:rsid w:val="006F64A6"/>
    <w:rsid w:val="00710C2B"/>
    <w:rsid w:val="0073518E"/>
    <w:rsid w:val="00774775"/>
    <w:rsid w:val="00777066"/>
    <w:rsid w:val="00834A7A"/>
    <w:rsid w:val="00854A25"/>
    <w:rsid w:val="008971C4"/>
    <w:rsid w:val="008D40F1"/>
    <w:rsid w:val="00912F48"/>
    <w:rsid w:val="0094381D"/>
    <w:rsid w:val="00953676"/>
    <w:rsid w:val="009B5581"/>
    <w:rsid w:val="00A148EA"/>
    <w:rsid w:val="00A937B8"/>
    <w:rsid w:val="00A956C4"/>
    <w:rsid w:val="00BB5996"/>
    <w:rsid w:val="00C16EB0"/>
    <w:rsid w:val="00C20C3C"/>
    <w:rsid w:val="00C54CFF"/>
    <w:rsid w:val="00CB0DAF"/>
    <w:rsid w:val="00D0190A"/>
    <w:rsid w:val="00D02D25"/>
    <w:rsid w:val="00D24A37"/>
    <w:rsid w:val="00D5612B"/>
    <w:rsid w:val="00D8094B"/>
    <w:rsid w:val="00D8427E"/>
    <w:rsid w:val="00DB14C9"/>
    <w:rsid w:val="00DF0BD9"/>
    <w:rsid w:val="00DF4AFD"/>
    <w:rsid w:val="00E3480A"/>
    <w:rsid w:val="00EC2E46"/>
    <w:rsid w:val="00F21BDA"/>
    <w:rsid w:val="00F96686"/>
    <w:rsid w:val="00FD1CF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B977B8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color w:val="000000" w:themeColor="text1"/>
        <w:sz w:val="18"/>
        <w:szCs w:val="21"/>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54A2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A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50765">
      <w:bodyDiv w:val="1"/>
      <w:marLeft w:val="0"/>
      <w:marRight w:val="0"/>
      <w:marTop w:val="0"/>
      <w:marBottom w:val="0"/>
      <w:divBdr>
        <w:top w:val="none" w:sz="0" w:space="0" w:color="auto"/>
        <w:left w:val="none" w:sz="0" w:space="0" w:color="auto"/>
        <w:bottom w:val="none" w:sz="0" w:space="0" w:color="auto"/>
        <w:right w:val="none" w:sz="0" w:space="0" w:color="auto"/>
      </w:divBdr>
    </w:div>
    <w:div w:id="9611829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385</Words>
  <Characters>2183</Characters>
  <Application>Microsoft Macintosh Word</Application>
  <DocSecurity>0</DocSecurity>
  <Lines>38</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Boardman</dc:creator>
  <cp:keywords/>
  <dc:description/>
  <cp:lastModifiedBy>Richard Boardman</cp:lastModifiedBy>
  <cp:revision>2</cp:revision>
  <cp:lastPrinted>2018-04-28T21:12:00Z</cp:lastPrinted>
  <dcterms:created xsi:type="dcterms:W3CDTF">2018-04-28T21:12:00Z</dcterms:created>
  <dcterms:modified xsi:type="dcterms:W3CDTF">2018-04-28T21:12:00Z</dcterms:modified>
</cp:coreProperties>
</file>